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AF4A" w14:textId="495B233C" w:rsidR="00921B7A" w:rsidRPr="005358DC" w:rsidRDefault="00627647" w:rsidP="008503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358D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โครงการตาม</w:t>
      </w:r>
      <w:r w:rsidR="00FD5FAA" w:rsidRPr="005358DC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 w:rsidRPr="005358DC">
        <w:rPr>
          <w:rFonts w:ascii="TH Sarabun New" w:hAnsi="TH Sarabun New" w:cs="TH Sarabun New"/>
          <w:b/>
          <w:bCs/>
          <w:sz w:val="32"/>
          <w:szCs w:val="32"/>
          <w:cs/>
        </w:rPr>
        <w:t>าตรฐานการศึกษา โรงเรียนสลกบาตรวิทยา</w:t>
      </w:r>
      <w:r w:rsidR="005A185E" w:rsidRPr="005358DC">
        <w:rPr>
          <w:rFonts w:ascii="TH Sarabun New" w:hAnsi="TH Sarabun New" w:cs="TH Sarabun New"/>
          <w:b/>
          <w:bCs/>
          <w:sz w:val="32"/>
          <w:szCs w:val="32"/>
          <w:cs/>
        </w:rPr>
        <w:t>ปีงบประมาณ 256</w:t>
      </w:r>
      <w:r w:rsidR="00B6330F" w:rsidRPr="005358DC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14:paraId="7F66642C" w14:textId="77777777" w:rsidR="00627647" w:rsidRPr="005358DC" w:rsidRDefault="00627647" w:rsidP="008503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358DC">
        <w:rPr>
          <w:rFonts w:ascii="TH Sarabun New" w:hAnsi="TH Sarabun New" w:cs="TH Sarabun New"/>
          <w:b/>
          <w:bCs/>
          <w:sz w:val="32"/>
          <w:szCs w:val="32"/>
        </w:rPr>
        <w:t xml:space="preserve">21 </w:t>
      </w:r>
      <w:r w:rsidRPr="005358DC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</w:p>
    <w:p w14:paraId="161DF854" w14:textId="4D2197C8" w:rsidR="00FD5FAA" w:rsidRPr="005358DC" w:rsidRDefault="00FD5FAA" w:rsidP="00FD5FA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โครงการพัฒนาทักษะการอ่าน การเขียน</w:t>
      </w:r>
      <w:r w:rsidRPr="005358DC">
        <w:rPr>
          <w:rFonts w:ascii="TH Sarabun New" w:hAnsi="TH Sarabun New" w:cs="TH Sarabun New"/>
          <w:sz w:val="32"/>
          <w:szCs w:val="32"/>
        </w:rPr>
        <w:t xml:space="preserve"> </w:t>
      </w:r>
      <w:r w:rsidRPr="005358DC">
        <w:rPr>
          <w:rFonts w:ascii="TH Sarabun New" w:hAnsi="TH Sarabun New" w:cs="TH Sarabun New"/>
          <w:sz w:val="32"/>
          <w:szCs w:val="32"/>
          <w:cs/>
        </w:rPr>
        <w:t>การสื่อสารและการคิดคำนวณ</w:t>
      </w:r>
      <w:r w:rsidR="00BF186C" w:rsidRPr="005358DC">
        <w:rPr>
          <w:rFonts w:ascii="TH Sarabun New" w:hAnsi="TH Sarabun New" w:cs="TH Sarabun New"/>
          <w:sz w:val="32"/>
          <w:szCs w:val="32"/>
        </w:rPr>
        <w:br/>
      </w:r>
      <w:bookmarkStart w:id="0" w:name="_Hlk148527550"/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1.1.1)</w:t>
      </w:r>
      <w:bookmarkEnd w:id="0"/>
    </w:p>
    <w:p w14:paraId="16CC6A3C" w14:textId="058F93BF" w:rsidR="00FD5FAA" w:rsidRPr="005358DC" w:rsidRDefault="00FD5FAA" w:rsidP="00FD5FA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โครงการพัฒนาความสามารถด้านการคิด</w:t>
      </w:r>
      <w:r w:rsidR="00BF186C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1.1.2)</w:t>
      </w:r>
    </w:p>
    <w:p w14:paraId="3B1450B8" w14:textId="234B1FBB" w:rsidR="00FD5FAA" w:rsidRPr="005358DC" w:rsidRDefault="00FD5FAA" w:rsidP="00FD5FA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โครงการส่งเสริมการสร้างนวัตกรรม</w:t>
      </w:r>
      <w:r w:rsidR="00CA6CD8" w:rsidRPr="005358DC">
        <w:rPr>
          <w:rFonts w:ascii="TH Sarabun New" w:hAnsi="TH Sarabun New" w:cs="TH Sarabun New"/>
          <w:sz w:val="32"/>
          <w:szCs w:val="32"/>
          <w:cs/>
        </w:rPr>
        <w:t>ของผู้เรียน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186C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1.1.3)</w:t>
      </w:r>
    </w:p>
    <w:p w14:paraId="15698348" w14:textId="4A0E2AE9" w:rsidR="00FD5FAA" w:rsidRPr="005358DC" w:rsidRDefault="00FD5FAA" w:rsidP="00FD5FA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CE0A44" w:rsidRPr="005358DC">
        <w:rPr>
          <w:rFonts w:ascii="TH Sarabun New" w:hAnsi="TH Sarabun New" w:cs="TH Sarabun New"/>
          <w:sz w:val="32"/>
          <w:szCs w:val="32"/>
          <w:cs/>
        </w:rPr>
        <w:t>ส่งเสริมการใช้เทคโนโลยีสารสนเทศและการสื่อสาร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186C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1.1.4)</w:t>
      </w:r>
    </w:p>
    <w:p w14:paraId="0BDE0BDE" w14:textId="28468D9E" w:rsidR="00CE0A44" w:rsidRPr="005358DC" w:rsidRDefault="00E87FF5" w:rsidP="00FD5FA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โครงการยกระดับผลสัมฤทธิ์ทางการเรียน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186C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1.1.5)</w:t>
      </w:r>
    </w:p>
    <w:p w14:paraId="607A0BA7" w14:textId="6F97252C" w:rsidR="00E87FF5" w:rsidRPr="005358DC" w:rsidRDefault="00E87FF5" w:rsidP="00E87FF5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โครงการพัฒนาทักษะพื้นฐาน และเจตคติที่ดีต่องานอาชีพ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186C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1.1.6)</w:t>
      </w:r>
    </w:p>
    <w:p w14:paraId="451DF4DD" w14:textId="0FC0DC20" w:rsidR="00E87FF5" w:rsidRPr="005358DC" w:rsidRDefault="00CA6CD8" w:rsidP="00E87FF5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โครงการส่งเสริมคุณลักษณะที่</w:t>
      </w:r>
      <w:r w:rsidR="005138DA" w:rsidRPr="005358DC">
        <w:rPr>
          <w:rFonts w:ascii="TH Sarabun New" w:hAnsi="TH Sarabun New" w:cs="TH Sarabun New"/>
          <w:sz w:val="32"/>
          <w:szCs w:val="32"/>
          <w:cs/>
        </w:rPr>
        <w:t>พึงประสงค์</w:t>
      </w:r>
      <w:r w:rsidR="00BF186C" w:rsidRPr="005358DC">
        <w:rPr>
          <w:rFonts w:ascii="TH Sarabun New" w:hAnsi="TH Sarabun New" w:cs="TH Sarabun New"/>
          <w:sz w:val="32"/>
          <w:szCs w:val="32"/>
        </w:rPr>
        <w:t xml:space="preserve"> </w:t>
      </w:r>
      <w:r w:rsidR="00850340" w:rsidRPr="005358DC">
        <w:rPr>
          <w:rFonts w:ascii="TH Sarabun New" w:hAnsi="TH Sarabun New" w:cs="TH Sarabun New"/>
          <w:sz w:val="32"/>
          <w:szCs w:val="32"/>
        </w:rPr>
        <w:t xml:space="preserve"> 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1.2.1)</w:t>
      </w:r>
    </w:p>
    <w:p w14:paraId="29478B0B" w14:textId="7E5D92DD" w:rsidR="005138DA" w:rsidRPr="005358DC" w:rsidRDefault="005138DA" w:rsidP="005138D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โครงการส่งเสริมและปลูกฝังความเป็นไทย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1.2.2)</w:t>
      </w:r>
    </w:p>
    <w:p w14:paraId="38ADE6C9" w14:textId="2F6A49C8" w:rsidR="005138DA" w:rsidRPr="005358DC" w:rsidRDefault="005138DA" w:rsidP="005138DA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โครงการส่งเสริมการยอมรับและการอยู่ร่วมกัน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148527760"/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1.2.3)</w:t>
      </w:r>
    </w:p>
    <w:bookmarkEnd w:id="1"/>
    <w:p w14:paraId="74107AB0" w14:textId="6CC5F5AF" w:rsidR="008B3AC9" w:rsidRPr="005358DC" w:rsidRDefault="00166E59" w:rsidP="0035244C">
      <w:pPr>
        <w:pStyle w:val="a3"/>
        <w:ind w:left="360"/>
        <w:rPr>
          <w:rFonts w:ascii="TH Sarabun New" w:hAnsi="TH Sarabun New" w:cs="TH Sarabun New"/>
          <w:sz w:val="32"/>
          <w:szCs w:val="32"/>
        </w:rPr>
      </w:pPr>
      <w:r w:rsidRPr="005358DC">
        <w:rPr>
          <w:rFonts w:ascii="TH Sarabun New" w:hAnsi="TH Sarabun New" w:cs="TH Sarabun New"/>
          <w:sz w:val="32"/>
          <w:szCs w:val="32"/>
          <w:cs/>
        </w:rPr>
        <w:t xml:space="preserve">10. </w:t>
      </w:r>
      <w:r w:rsidR="005138DA"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โครงการส่งเสริมการมีสุขภาวะทางร่างกายและจิตสังคม</w:t>
      </w:r>
      <w:bookmarkStart w:id="2" w:name="_Hlk148527712"/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1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ประเด็นที่ </w:t>
      </w:r>
      <w:r w:rsidR="00BF186C" w:rsidRPr="005358DC">
        <w:rPr>
          <w:rFonts w:ascii="TH Sarabun New" w:hAnsi="TH Sarabun New" w:cs="TH Sarabun New"/>
          <w:color w:val="FF0000"/>
          <w:sz w:val="32"/>
          <w:szCs w:val="32"/>
        </w:rPr>
        <w:t>1.2.4)</w:t>
      </w:r>
      <w:bookmarkEnd w:id="2"/>
      <w:r w:rsidRPr="005358DC">
        <w:rPr>
          <w:rFonts w:ascii="TH Sarabun New" w:hAnsi="TH Sarabun New" w:cs="TH Sarabun New"/>
          <w:sz w:val="32"/>
          <w:szCs w:val="32"/>
        </w:rPr>
        <w:br/>
      </w:r>
      <w:r w:rsidRPr="005358DC">
        <w:rPr>
          <w:rFonts w:ascii="TH Sarabun New" w:hAnsi="TH Sarabun New" w:cs="TH Sarabun New"/>
          <w:sz w:val="32"/>
          <w:szCs w:val="32"/>
          <w:cs/>
        </w:rPr>
        <w:t xml:space="preserve">11. </w:t>
      </w:r>
      <w:r w:rsidR="005138DA" w:rsidRPr="005358DC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0D656B" w:rsidRPr="005358DC">
        <w:rPr>
          <w:rFonts w:ascii="TH Sarabun New" w:hAnsi="TH Sarabun New" w:cs="TH Sarabun New"/>
          <w:sz w:val="32"/>
          <w:szCs w:val="32"/>
          <w:cs/>
        </w:rPr>
        <w:t>พัฒนาแผนพัฒนาคุณภาพการศึกษา</w:t>
      </w:r>
      <w:r w:rsidR="00850340" w:rsidRPr="005358DC">
        <w:rPr>
          <w:rFonts w:ascii="TH Sarabun New" w:hAnsi="TH Sarabun New" w:cs="TH Sarabun New"/>
          <w:sz w:val="32"/>
          <w:szCs w:val="32"/>
        </w:rPr>
        <w:t xml:space="preserve"> </w:t>
      </w:r>
      <w:r w:rsidR="00850340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2 ประเด็นที่ 2.1)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12.</w:t>
      </w:r>
      <w:r w:rsidR="00CA6CD8" w:rsidRPr="005358DC">
        <w:rPr>
          <w:rFonts w:ascii="TH Sarabun New" w:hAnsi="TH Sarabun New" w:cs="TH Sarabun New"/>
          <w:sz w:val="32"/>
          <w:szCs w:val="32"/>
          <w:cs/>
        </w:rPr>
        <w:t>โครงการพัฒนาระบบบริห</w:t>
      </w:r>
      <w:r w:rsidR="000D656B" w:rsidRPr="005358DC">
        <w:rPr>
          <w:rFonts w:ascii="TH Sarabun New" w:hAnsi="TH Sarabun New" w:cs="TH Sarabun New"/>
          <w:sz w:val="32"/>
          <w:szCs w:val="32"/>
          <w:cs/>
        </w:rPr>
        <w:t>ารจัดการคุณภาพ</w:t>
      </w:r>
      <w:r w:rsidR="00CA6CD8" w:rsidRPr="005358DC">
        <w:rPr>
          <w:rFonts w:ascii="TH Sarabun New" w:hAnsi="TH Sarabun New" w:cs="TH Sarabun New"/>
          <w:sz w:val="32"/>
          <w:szCs w:val="32"/>
          <w:cs/>
        </w:rPr>
        <w:t>ของสถานศึกษา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0340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2 ประเด็นที่ 2.2)</w:t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br/>
        <w:t>13.</w:t>
      </w:r>
      <w:r w:rsidR="000D656B" w:rsidRPr="005358DC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137B5B" w:rsidRPr="005358DC">
        <w:rPr>
          <w:rFonts w:ascii="TH Sarabun New" w:hAnsi="TH Sarabun New" w:cs="TH Sarabun New"/>
          <w:sz w:val="32"/>
          <w:szCs w:val="32"/>
          <w:cs/>
        </w:rPr>
        <w:t>พัฒนาวิชาการ</w:t>
      </w:r>
      <w:r w:rsidR="00CA6CD8" w:rsidRPr="005358DC">
        <w:rPr>
          <w:rFonts w:ascii="TH Sarabun New" w:hAnsi="TH Sarabun New" w:cs="TH Sarabun New"/>
          <w:sz w:val="32"/>
          <w:szCs w:val="32"/>
          <w:cs/>
        </w:rPr>
        <w:t>ที่</w:t>
      </w:r>
      <w:r w:rsidR="00137B5B" w:rsidRPr="005358DC">
        <w:rPr>
          <w:rFonts w:ascii="TH Sarabun New" w:hAnsi="TH Sarabun New" w:cs="TH Sarabun New"/>
          <w:sz w:val="32"/>
          <w:szCs w:val="32"/>
          <w:cs/>
        </w:rPr>
        <w:t>เน้นคุณภาพผู้เรียน</w:t>
      </w:r>
      <w:r w:rsidR="00CA6CD8" w:rsidRPr="005358DC">
        <w:rPr>
          <w:rFonts w:ascii="TH Sarabun New" w:hAnsi="TH Sarabun New" w:cs="TH Sarabun New"/>
          <w:sz w:val="32"/>
          <w:szCs w:val="32"/>
          <w:cs/>
        </w:rPr>
        <w:t>รอบด้าน</w:t>
      </w:r>
      <w:r w:rsidR="00850340"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0340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2 ประเด็นที่ 2.3)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14.</w:t>
      </w:r>
      <w:r w:rsidR="00137B5B" w:rsidRPr="005358DC">
        <w:rPr>
          <w:rFonts w:ascii="TH Sarabun New" w:hAnsi="TH Sarabun New" w:cs="TH Sarabun New"/>
          <w:sz w:val="32"/>
          <w:szCs w:val="32"/>
          <w:cs/>
        </w:rPr>
        <w:t>โครงการพัฒนาครูและบุคลากร</w:t>
      </w:r>
      <w:r w:rsidR="00FB2FAD" w:rsidRPr="005358DC">
        <w:rPr>
          <w:rFonts w:ascii="TH Sarabun New" w:eastAsia="Times New Roman" w:hAnsi="TH Sarabun New" w:cs="TH Sarabun New"/>
          <w:sz w:val="32"/>
          <w:szCs w:val="32"/>
          <w:cs/>
        </w:rPr>
        <w:t>ให้มีความเชี่ยวชาญทางวิชาชีพ</w:t>
      </w:r>
      <w:r w:rsidRPr="005358D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2 ประเด็นที่ 2.4)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15.</w:t>
      </w:r>
      <w:r w:rsidR="00137B5B" w:rsidRPr="005358DC">
        <w:rPr>
          <w:rFonts w:ascii="TH Sarabun New" w:hAnsi="TH Sarabun New" w:cs="TH Sarabun New"/>
          <w:sz w:val="32"/>
          <w:szCs w:val="32"/>
          <w:cs/>
        </w:rPr>
        <w:t>โครงการพัฒนาการจัดสภาพแวดล้อมทางกายภาพและสังคมที่เอื้อต่อการจัดการเรียนรู้</w:t>
      </w:r>
      <w:r w:rsidR="0035244C" w:rsidRPr="005358DC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     </w:t>
      </w:r>
      <w:r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2 ประเด็นที่ 2.5)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16.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โครงการพัฒนาระบบเทคโนโลยีสารสนเทศ</w:t>
      </w:r>
      <w:r w:rsidRPr="005358DC">
        <w:rPr>
          <w:rFonts w:ascii="TH Sarabun New" w:hAnsi="TH Sarabun New" w:cs="TH Sarabun New"/>
          <w:sz w:val="32"/>
          <w:szCs w:val="32"/>
          <w:cs/>
        </w:rPr>
        <w:t>เพื่อการบริหารจัดการและการจัดการเรียนรู้</w:t>
      </w:r>
      <w:r w:rsidRPr="005358DC">
        <w:rPr>
          <w:rFonts w:ascii="TH Sarabun New" w:hAnsi="TH Sarabun New" w:cs="TH Sarabun New"/>
          <w:sz w:val="32"/>
          <w:szCs w:val="32"/>
          <w:cs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5358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2 ประเด็นที่ 2.6)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17.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โครงการส่งเสริมกระบวนการจัดการเรียนรู้</w:t>
      </w:r>
      <w:r w:rsidR="0035244C" w:rsidRPr="005358D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(มาตรฐานที่ 3 ประเด็นที่ 3.1)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18.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CA6CD8" w:rsidRPr="005358DC">
        <w:rPr>
          <w:rFonts w:ascii="TH Sarabun New" w:hAnsi="TH Sarabun New" w:cs="TH Sarabun New"/>
          <w:sz w:val="32"/>
          <w:szCs w:val="32"/>
          <w:cs/>
        </w:rPr>
        <w:t>ส่งเสริมการ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ใช้สื่อ เทคโนโลยี และแหล่งเรียนรู้</w:t>
      </w:r>
      <w:r w:rsidR="0035244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3 ประเด็นที่ 3.2)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19.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โครงการส่งเสริมการบริหารจัดการชั้นเรียนเชิงบวก</w:t>
      </w:r>
      <w:r w:rsidR="0035244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3 ประเด็นที่ 3.3)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20.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โครงการส่งเสริมการตรวจสอบและประเมินคุณภาพการจัดการเรียนรู้อย่างเป็นระบบ</w:t>
      </w:r>
      <w:r w:rsidR="0035244C" w:rsidRPr="005358DC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    (มาตรฐานที่ 3 ประเด็นที่ 3.4)</w:t>
      </w:r>
      <w:r w:rsidR="0035244C" w:rsidRPr="005358DC">
        <w:rPr>
          <w:rFonts w:ascii="TH Sarabun New" w:hAnsi="TH Sarabun New" w:cs="TH Sarabun New"/>
          <w:sz w:val="32"/>
          <w:szCs w:val="32"/>
        </w:rPr>
        <w:br/>
      </w:r>
      <w:r w:rsidR="0035244C" w:rsidRPr="005358DC">
        <w:rPr>
          <w:rFonts w:ascii="TH Sarabun New" w:hAnsi="TH Sarabun New" w:cs="TH Sarabun New"/>
          <w:sz w:val="32"/>
          <w:szCs w:val="32"/>
          <w:cs/>
        </w:rPr>
        <w:t>21.</w:t>
      </w:r>
      <w:r w:rsidR="008B3AC9" w:rsidRPr="005358DC">
        <w:rPr>
          <w:rFonts w:ascii="TH Sarabun New" w:hAnsi="TH Sarabun New" w:cs="TH Sarabun New"/>
          <w:sz w:val="32"/>
          <w:szCs w:val="32"/>
          <w:cs/>
        </w:rPr>
        <w:t>โครงการส่งเสริมการแลกเปลี่ยนเรียนรู้และให้ข้อมูลสะท้อนกลับ</w:t>
      </w:r>
      <w:r w:rsidR="0035244C" w:rsidRPr="005358DC">
        <w:rPr>
          <w:rFonts w:ascii="TH Sarabun New" w:hAnsi="TH Sarabun New" w:cs="TH Sarabun New"/>
          <w:color w:val="FF0000"/>
          <w:sz w:val="32"/>
          <w:szCs w:val="32"/>
          <w:cs/>
        </w:rPr>
        <w:t>(มาตรฐานที่ 3 ประเด็นที่ 3.5)</w:t>
      </w:r>
    </w:p>
    <w:sectPr w:rsidR="008B3AC9" w:rsidRPr="00535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1BB1"/>
    <w:multiLevelType w:val="hybridMultilevel"/>
    <w:tmpl w:val="F8EE7A18"/>
    <w:lvl w:ilvl="0" w:tplc="64DCA4EA">
      <w:start w:val="16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26C"/>
    <w:multiLevelType w:val="hybridMultilevel"/>
    <w:tmpl w:val="067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00185">
    <w:abstractNumId w:val="1"/>
  </w:num>
  <w:num w:numId="2" w16cid:durableId="25652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47"/>
    <w:rsid w:val="000D656B"/>
    <w:rsid w:val="000F27F3"/>
    <w:rsid w:val="00137B5B"/>
    <w:rsid w:val="00160701"/>
    <w:rsid w:val="00166E59"/>
    <w:rsid w:val="0035244C"/>
    <w:rsid w:val="005138DA"/>
    <w:rsid w:val="005358DC"/>
    <w:rsid w:val="005A185E"/>
    <w:rsid w:val="00627647"/>
    <w:rsid w:val="00850340"/>
    <w:rsid w:val="008B3AC9"/>
    <w:rsid w:val="00921B7A"/>
    <w:rsid w:val="00B6330F"/>
    <w:rsid w:val="00BF186C"/>
    <w:rsid w:val="00C64E07"/>
    <w:rsid w:val="00CA6CD8"/>
    <w:rsid w:val="00CE0A44"/>
    <w:rsid w:val="00E87FF5"/>
    <w:rsid w:val="00E9350B"/>
    <w:rsid w:val="00FB2FAD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CE17"/>
  <w15:chartTrackingRefBased/>
  <w15:docId w15:val="{CA62B17D-DBB3-49DF-8D69-9CD7E0CF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Aor.ACC</dc:creator>
  <cp:keywords/>
  <dc:description/>
  <cp:lastModifiedBy>Yupin</cp:lastModifiedBy>
  <cp:revision>2</cp:revision>
  <dcterms:created xsi:type="dcterms:W3CDTF">2023-10-18T08:11:00Z</dcterms:created>
  <dcterms:modified xsi:type="dcterms:W3CDTF">2023-10-18T08:11:00Z</dcterms:modified>
</cp:coreProperties>
</file>